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196316" w:rsidTr="00196316">
        <w:tc>
          <w:tcPr>
            <w:tcW w:w="5353" w:type="dxa"/>
          </w:tcPr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4218" w:type="dxa"/>
          </w:tcPr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outlineLvl w:val="0"/>
            </w:pPr>
            <w:r>
              <w:t xml:space="preserve">Приложение к постановлению Администрации городского округа Домодедово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196316" w:rsidRDefault="00AA5DB0" w:rsidP="00196316">
            <w:pPr>
              <w:widowControl w:val="0"/>
              <w:autoSpaceDE w:val="0"/>
              <w:autoSpaceDN w:val="0"/>
              <w:adjustRightInd w:val="0"/>
              <w:outlineLvl w:val="0"/>
            </w:pPr>
            <w:r>
              <w:t>15.10.2015 № 2109</w:t>
            </w: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outlineLvl w:val="0"/>
            </w:pPr>
            <w:r>
              <w:t>«Утверждена</w:t>
            </w: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</w:pPr>
            <w:r>
              <w:t>постановлением А</w:t>
            </w:r>
            <w:bookmarkStart w:id="0" w:name="_GoBack"/>
            <w:bookmarkEnd w:id="0"/>
            <w:r>
              <w:t>дминистрации                                                            городского округа Домодедово                                                                                                       от 13.10.2014 г. N4602</w:t>
            </w:r>
          </w:p>
          <w:p w:rsidR="00196316" w:rsidRPr="00B3314E" w:rsidRDefault="00196316" w:rsidP="00196316">
            <w:pPr>
              <w:widowControl w:val="0"/>
              <w:autoSpaceDE w:val="0"/>
              <w:autoSpaceDN w:val="0"/>
              <w:adjustRightInd w:val="0"/>
              <w:ind w:firstLine="540"/>
            </w:pP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</w:p>
        </w:tc>
      </w:tr>
    </w:tbl>
    <w:p w:rsidR="00196316" w:rsidRDefault="00196316" w:rsidP="00196316">
      <w:pPr>
        <w:widowControl w:val="0"/>
        <w:autoSpaceDE w:val="0"/>
        <w:autoSpaceDN w:val="0"/>
        <w:adjustRightInd w:val="0"/>
        <w:jc w:val="right"/>
        <w:outlineLvl w:val="0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МУНИЦИПАЛЬНАЯ  ПРОГРАММА</w:t>
      </w: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ГОРОДСКОГО  ОКРУГА ДОМОДЕДОВО</w:t>
      </w: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"СОЦИАЛЬНАЯ ЗАЩИТА НАСЕЛЕНИЯ ГОРОДСКОГО ОКРУГА</w:t>
      </w: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ДОМОДЕДОВО НА 2014-2019 ГОДЫ"</w:t>
      </w:r>
    </w:p>
    <w:p w:rsidR="00F85C97" w:rsidRDefault="00F85C97"/>
    <w:sectPr w:rsidR="00F85C97" w:rsidSect="001B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65ED6"/>
    <w:rsid w:val="00196316"/>
    <w:rsid w:val="001B69F1"/>
    <w:rsid w:val="00265ED6"/>
    <w:rsid w:val="00AA5DB0"/>
    <w:rsid w:val="00EF4A0B"/>
    <w:rsid w:val="00F8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Москалёва Е.А.</dc:creator>
  <cp:keywords/>
  <dc:description/>
  <cp:lastModifiedBy>VoronovaLN</cp:lastModifiedBy>
  <cp:revision>2</cp:revision>
  <cp:lastPrinted>2015-10-30T06:23:00Z</cp:lastPrinted>
  <dcterms:created xsi:type="dcterms:W3CDTF">2015-11-03T09:34:00Z</dcterms:created>
  <dcterms:modified xsi:type="dcterms:W3CDTF">2015-11-03T09:34:00Z</dcterms:modified>
</cp:coreProperties>
</file>